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3BF66FB0" w:rsidR="00394A32" w:rsidRPr="00186838" w:rsidRDefault="00A24275" w:rsidP="00394A32">
      <w:pPr>
        <w:jc w:val="center"/>
        <w:rPr>
          <w:rFonts w:ascii="Arial" w:hAnsi="Arial" w:cs="Arial"/>
          <w:b/>
          <w:sz w:val="22"/>
          <w:szCs w:val="22"/>
        </w:rPr>
      </w:pPr>
      <w:r w:rsidRPr="00186838">
        <w:rPr>
          <w:rFonts w:ascii="Arial" w:hAnsi="Arial" w:cs="Arial"/>
          <w:b/>
          <w:sz w:val="22"/>
          <w:szCs w:val="22"/>
        </w:rPr>
        <w:t>PASIŪLYMAS</w:t>
      </w:r>
      <w:r>
        <w:rPr>
          <w:rFonts w:ascii="Arial" w:hAnsi="Arial" w:cs="Arial"/>
          <w:b/>
          <w:sz w:val="22"/>
          <w:szCs w:val="22"/>
        </w:rPr>
        <w:t xml:space="preserve"> PIRKIME</w:t>
      </w:r>
    </w:p>
    <w:p w14:paraId="22456EC5" w14:textId="1E483760" w:rsidR="007728B3" w:rsidRPr="00A24275" w:rsidRDefault="00A24275" w:rsidP="007728B3">
      <w:pPr>
        <w:shd w:val="clear" w:color="auto" w:fill="FFFFFF"/>
        <w:jc w:val="center"/>
        <w:rPr>
          <w:rFonts w:ascii="Arial" w:hAnsi="Arial" w:cs="Arial"/>
          <w:b/>
          <w:sz w:val="22"/>
          <w:szCs w:val="22"/>
        </w:rPr>
      </w:pPr>
      <w:r w:rsidRPr="00A24275">
        <w:rPr>
          <w:rFonts w:ascii="Arial" w:hAnsi="Arial" w:cs="Arial"/>
          <w:b/>
          <w:sz w:val="22"/>
          <w:szCs w:val="22"/>
        </w:rPr>
        <w:t>34322 MAITINIMO ORGANIZAVIMO IR APTARNAVIMO PASLAUGOS</w:t>
      </w:r>
    </w:p>
    <w:p w14:paraId="02BC7737" w14:textId="77777777" w:rsidR="00562FAD" w:rsidRPr="00A24275" w:rsidRDefault="00562FAD" w:rsidP="00562FAD">
      <w:pPr>
        <w:shd w:val="clear" w:color="auto" w:fill="FFFFFF"/>
        <w:jc w:val="center"/>
        <w:rPr>
          <w:rFonts w:ascii="Arial" w:hAnsi="Arial" w:cs="Arial"/>
          <w:bCs/>
          <w:sz w:val="22"/>
          <w:szCs w:val="22"/>
        </w:rPr>
      </w:pPr>
      <w:r w:rsidRPr="00A24275">
        <w:rPr>
          <w:rFonts w:ascii="Arial" w:hAnsi="Arial" w:cs="Arial"/>
          <w:bCs/>
          <w:sz w:val="22"/>
          <w:szCs w:val="22"/>
        </w:rPr>
        <w:t xml:space="preserve">____________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25E244B2"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sidRPr="564ED26B">
        <w:rPr>
          <w:rFonts w:ascii="Arial" w:hAnsi="Arial" w:cs="Arial"/>
          <w:sz w:val="22"/>
          <w:szCs w:val="22"/>
        </w:rPr>
        <w:t xml:space="preserve">2.2. </w:t>
      </w:r>
      <w:proofErr w:type="spellStart"/>
      <w:r w:rsidR="009200BE" w:rsidRPr="564ED26B">
        <w:rPr>
          <w:rFonts w:ascii="Arial" w:hAnsi="Arial" w:cs="Arial"/>
          <w:sz w:val="22"/>
          <w:szCs w:val="22"/>
        </w:rPr>
        <w:t>Kvazisubtiekėjai</w:t>
      </w:r>
      <w:proofErr w:type="spellEnd"/>
      <w:r w:rsidR="009200BE" w:rsidRPr="564ED26B">
        <w:rPr>
          <w:rFonts w:ascii="Arial" w:hAnsi="Arial" w:cs="Arial"/>
          <w:sz w:val="22"/>
          <w:szCs w:val="22"/>
        </w:rPr>
        <w:t xml:space="preserve"> (</w:t>
      </w:r>
      <w:r w:rsidR="008F7017" w:rsidRPr="564ED26B">
        <w:rPr>
          <w:rFonts w:ascii="Arial" w:hAnsi="Arial" w:cs="Arial"/>
          <w:sz w:val="22"/>
          <w:szCs w:val="22"/>
        </w:rPr>
        <w:t xml:space="preserve">fiziniai asmenys, </w:t>
      </w:r>
      <w:r w:rsidR="009200BE" w:rsidRPr="564ED26B">
        <w:rPr>
          <w:rFonts w:ascii="Arial" w:hAnsi="Arial" w:cs="Arial"/>
          <w:sz w:val="22"/>
          <w:szCs w:val="22"/>
        </w:rPr>
        <w:t xml:space="preserve">kurių kvalifikacija tiekėjas remiasi, ir kurie </w:t>
      </w:r>
      <w:r w:rsidR="005C1B4E" w:rsidRPr="564ED26B">
        <w:rPr>
          <w:rFonts w:ascii="Arial" w:hAnsi="Arial" w:cs="Arial"/>
          <w:sz w:val="22"/>
          <w:szCs w:val="22"/>
        </w:rPr>
        <w:t>P</w:t>
      </w:r>
      <w:r w:rsidR="009200BE" w:rsidRPr="564ED26B">
        <w:rPr>
          <w:rFonts w:ascii="Arial" w:hAnsi="Arial" w:cs="Arial"/>
          <w:sz w:val="22"/>
          <w:szCs w:val="22"/>
        </w:rPr>
        <w:t xml:space="preserve">asiūlymo teikimo metu dar nėra tiekėjo, ūkio subjekto, kurio pajėgumais tiekėjas remiasi, tačiau juos ketinama įdarbinti, jei </w:t>
      </w:r>
      <w:r w:rsidR="004F162E" w:rsidRPr="564ED26B">
        <w:rPr>
          <w:rFonts w:ascii="Arial" w:hAnsi="Arial" w:cs="Arial"/>
          <w:sz w:val="22"/>
          <w:szCs w:val="22"/>
        </w:rPr>
        <w:t>P</w:t>
      </w:r>
      <w:r w:rsidR="009200BE" w:rsidRPr="564ED26B">
        <w:rPr>
          <w:rFonts w:ascii="Arial" w:hAnsi="Arial" w:cs="Arial"/>
          <w:sz w:val="22"/>
          <w:szCs w:val="22"/>
        </w:rPr>
        <w:t>asiūlymas bus pripažintas laimėjusiu);</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74722D2A"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lastRenderedPageBreak/>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7EDA09BA"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2"/>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lastRenderedPageBreak/>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A24275"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A24275">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A24275">
        <w:rPr>
          <w:rFonts w:ascii="Arial" w:eastAsia="Aptos" w:hAnsi="Arial" w:cs="Arial"/>
          <w:noProof/>
          <w:kern w:val="2"/>
          <w:sz w:val="22"/>
          <w:szCs w:val="22"/>
          <w14:ligatures w14:val="standardContextual"/>
        </w:rPr>
        <w:t xml:space="preserve"> su tinklalapyje </w:t>
      </w:r>
      <w:hyperlink r:id="rId12" w:history="1">
        <w:r w:rsidRPr="00A24275">
          <w:rPr>
            <w:rFonts w:ascii="Arial" w:eastAsia="Aptos" w:hAnsi="Arial" w:cs="Arial"/>
            <w:noProof/>
            <w:color w:val="467886"/>
            <w:kern w:val="2"/>
            <w:sz w:val="22"/>
            <w:szCs w:val="22"/>
            <w:u w:val="single"/>
            <w14:ligatures w14:val="standardContextual"/>
          </w:rPr>
          <w:t>www.ltg.lt</w:t>
        </w:r>
      </w:hyperlink>
      <w:r w:rsidRPr="00A24275">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A24275">
          <w:rPr>
            <w:rFonts w:ascii="Arial" w:eastAsia="Aptos" w:hAnsi="Arial" w:cs="Arial"/>
            <w:noProof/>
            <w:color w:val="467886"/>
            <w:kern w:val="2"/>
            <w:sz w:val="22"/>
            <w:szCs w:val="22"/>
            <w:u w:val="single"/>
            <w14:ligatures w14:val="standardContextual"/>
          </w:rPr>
          <w:t>Sankcijų įgyvendinimo ir kontrolės politika</w:t>
        </w:r>
      </w:hyperlink>
      <w:r w:rsidRPr="00A24275">
        <w:rPr>
          <w:rFonts w:ascii="Arial" w:eastAsia="Aptos" w:hAnsi="Arial" w:cs="Arial"/>
          <w:noProof/>
          <w:kern w:val="2"/>
          <w:sz w:val="22"/>
          <w:szCs w:val="22"/>
          <w14:ligatures w14:val="standardContextual"/>
        </w:rPr>
        <w:t xml:space="preserve">, </w:t>
      </w:r>
      <w:hyperlink r:id="rId14" w:tooltip="https://ltg.lt/apie-mus/korupcijos-prevencija/" w:history="1">
        <w:r w:rsidRPr="00A24275">
          <w:rPr>
            <w:rFonts w:ascii="Arial" w:eastAsia="Aptos" w:hAnsi="Arial" w:cs="Arial"/>
            <w:noProof/>
            <w:color w:val="467886"/>
            <w:kern w:val="2"/>
            <w:sz w:val="22"/>
            <w:szCs w:val="22"/>
            <w:u w:val="single"/>
            <w14:ligatures w14:val="standardContextual"/>
          </w:rPr>
          <w:t>Atsparumo korupcijai politika</w:t>
        </w:r>
      </w:hyperlink>
      <w:r w:rsidRPr="00A24275">
        <w:rPr>
          <w:rFonts w:ascii="Arial" w:eastAsia="Aptos" w:hAnsi="Arial" w:cs="Arial"/>
          <w:noProof/>
          <w:kern w:val="2"/>
          <w:sz w:val="22"/>
          <w:szCs w:val="22"/>
          <w14:ligatures w14:val="standardContextual"/>
        </w:rPr>
        <w:t xml:space="preserve">, </w:t>
      </w:r>
      <w:hyperlink r:id="rId15" w:tooltip="https://ltg.lt/apie-mus/valdymas/vidaus-teises-aktai/" w:history="1">
        <w:r w:rsidRPr="00A24275">
          <w:rPr>
            <w:rFonts w:ascii="Arial" w:eastAsia="Aptos" w:hAnsi="Arial" w:cs="Arial"/>
            <w:noProof/>
            <w:color w:val="467886"/>
            <w:kern w:val="2"/>
            <w:sz w:val="22"/>
            <w:szCs w:val="22"/>
            <w:u w:val="single"/>
            <w14:ligatures w14:val="standardContextual"/>
          </w:rPr>
          <w:t>Nacionalinio saugumo atitikties politika</w:t>
        </w:r>
      </w:hyperlink>
      <w:r w:rsidRPr="00A24275">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E22F64" w:rsidRDefault="00EE4758" w:rsidP="00EE4758">
      <w:pPr>
        <w:spacing w:before="60" w:after="60"/>
        <w:jc w:val="center"/>
        <w:rPr>
          <w:rFonts w:ascii="Arial" w:hAnsi="Arial" w:cs="Arial"/>
          <w:sz w:val="22"/>
          <w:szCs w:val="22"/>
        </w:rPr>
      </w:pPr>
      <w:r w:rsidRPr="00E22F64">
        <w:rPr>
          <w:rFonts w:ascii="Arial" w:hAnsi="Arial" w:cs="Arial"/>
          <w:sz w:val="22"/>
          <w:szCs w:val="22"/>
        </w:rPr>
        <w:t xml:space="preserve"> </w:t>
      </w:r>
    </w:p>
    <w:p w14:paraId="7C9E9BE7" w14:textId="64E04935" w:rsidR="00EE4758" w:rsidRPr="00E22F64" w:rsidRDefault="00EE4758" w:rsidP="00EE4758">
      <w:pPr>
        <w:spacing w:before="60" w:after="60"/>
        <w:jc w:val="both"/>
        <w:rPr>
          <w:rFonts w:ascii="Arial" w:hAnsi="Arial" w:cs="Arial"/>
          <w:sz w:val="22"/>
          <w:szCs w:val="22"/>
        </w:rPr>
      </w:pPr>
      <w:r w:rsidRPr="00E22F64">
        <w:rPr>
          <w:rFonts w:ascii="Arial" w:hAnsi="Arial" w:cs="Arial"/>
          <w:sz w:val="22"/>
          <w:szCs w:val="22"/>
        </w:rPr>
        <w:t>Priedas Nr. 1 – Pasiūlymo kaina. Informacija apie siūlomas 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20970" w14:textId="77777777" w:rsidR="00B2160D" w:rsidRDefault="00B2160D" w:rsidP="0043350F">
      <w:r>
        <w:separator/>
      </w:r>
    </w:p>
  </w:endnote>
  <w:endnote w:type="continuationSeparator" w:id="0">
    <w:p w14:paraId="1890B352" w14:textId="77777777" w:rsidR="00B2160D" w:rsidRDefault="00B2160D" w:rsidP="0043350F">
      <w:r>
        <w:continuationSeparator/>
      </w:r>
    </w:p>
  </w:endnote>
  <w:endnote w:type="continuationNotice" w:id="1">
    <w:p w14:paraId="556AE021" w14:textId="77777777" w:rsidR="00B2160D" w:rsidRDefault="00B21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6278D" w14:textId="77777777" w:rsidR="00B2160D" w:rsidRDefault="00B2160D" w:rsidP="0043350F">
      <w:r>
        <w:separator/>
      </w:r>
    </w:p>
  </w:footnote>
  <w:footnote w:type="continuationSeparator" w:id="0">
    <w:p w14:paraId="78A812E0" w14:textId="77777777" w:rsidR="00B2160D" w:rsidRDefault="00B2160D" w:rsidP="0043350F">
      <w:r>
        <w:continuationSeparator/>
      </w:r>
    </w:p>
  </w:footnote>
  <w:footnote w:type="continuationNotice" w:id="1">
    <w:p w14:paraId="221082E5" w14:textId="77777777" w:rsidR="00B2160D" w:rsidRDefault="00B2160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C70"/>
    <w:rsid w:val="001E3ED5"/>
    <w:rsid w:val="001E43C6"/>
    <w:rsid w:val="001E6164"/>
    <w:rsid w:val="001E6487"/>
    <w:rsid w:val="001E6A7E"/>
    <w:rsid w:val="001E7290"/>
    <w:rsid w:val="001F22FF"/>
    <w:rsid w:val="001F5407"/>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1BCB"/>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D5975"/>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24275"/>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160D"/>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6CB6"/>
    <w:rsid w:val="00BD7A95"/>
    <w:rsid w:val="00BE0A60"/>
    <w:rsid w:val="00BE334E"/>
    <w:rsid w:val="00BE3F2F"/>
    <w:rsid w:val="00BE4371"/>
    <w:rsid w:val="00BE7278"/>
    <w:rsid w:val="00BE7613"/>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5E02"/>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3AE5"/>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5D3"/>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2F64"/>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D787F"/>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5ED6"/>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564ED26B"/>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CA95DF1-B71F-4606-954E-79A2E6ED5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350B5"/>
    <w:rsid w:val="00177DD8"/>
    <w:rsid w:val="002A3955"/>
    <w:rsid w:val="003F44CA"/>
    <w:rsid w:val="0046543C"/>
    <w:rsid w:val="004E1811"/>
    <w:rsid w:val="0052249C"/>
    <w:rsid w:val="0055737A"/>
    <w:rsid w:val="005B3626"/>
    <w:rsid w:val="005C11CE"/>
    <w:rsid w:val="006E4E50"/>
    <w:rsid w:val="008F23C6"/>
    <w:rsid w:val="00984879"/>
    <w:rsid w:val="00AA77F0"/>
    <w:rsid w:val="00AF16DA"/>
    <w:rsid w:val="00C33E09"/>
    <w:rsid w:val="00D04955"/>
    <w:rsid w:val="00D059AB"/>
    <w:rsid w:val="00D23AE5"/>
    <w:rsid w:val="00D329AB"/>
    <w:rsid w:val="00DA35D3"/>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D8D026441B664BAB2CD5DE14A51E9B" ma:contentTypeVersion="0" ma:contentTypeDescription="Kurkite naują dokumentą." ma:contentTypeScope="" ma:versionID="d098fe15143c290793360c61656fd2f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D10B8-3357-4D2E-811D-E66D2DCED883}"/>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6456</Words>
  <Characters>3680</Characters>
  <Application>Microsoft Office Word</Application>
  <DocSecurity>0</DocSecurity>
  <Lines>30</Lines>
  <Paragraphs>20</Paragraphs>
  <ScaleCrop>false</ScaleCrop>
  <Company/>
  <LinksUpToDate>false</LinksUpToDate>
  <CharactersWithSpaces>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Kęstutis Smulkys</cp:lastModifiedBy>
  <cp:revision>15</cp:revision>
  <dcterms:created xsi:type="dcterms:W3CDTF">2024-01-16T00:41:00Z</dcterms:created>
  <dcterms:modified xsi:type="dcterms:W3CDTF">2026-06-30T13:42:00Z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0x010100E2D8D026441B664BAB2CD5DE14A51E9B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